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BE" w:rsidRPr="008649BE" w:rsidRDefault="008649BE" w:rsidP="008649B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9BE">
        <w:rPr>
          <w:rFonts w:ascii="Times New Roman" w:eastAsia="Times New Roman" w:hAnsi="Times New Roman" w:cs="Times New Roman"/>
          <w:sz w:val="24"/>
          <w:szCs w:val="24"/>
        </w:rPr>
        <w:t>Необходимо подготовить коммерческое предложение н</w:t>
      </w:r>
      <w:r>
        <w:rPr>
          <w:rFonts w:ascii="Times New Roman" w:eastAsia="Times New Roman" w:hAnsi="Times New Roman" w:cs="Times New Roman"/>
          <w:sz w:val="24"/>
          <w:szCs w:val="24"/>
        </w:rPr>
        <w:t>а проектирование Складов №1,2,3,</w:t>
      </w:r>
      <w:r w:rsidRPr="008649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649BE">
        <w:rPr>
          <w:rFonts w:ascii="Times New Roman" w:eastAsia="Times New Roman" w:hAnsi="Times New Roman" w:cs="Times New Roman"/>
          <w:sz w:val="24"/>
          <w:szCs w:val="24"/>
        </w:rPr>
        <w:t>асположенных на территор</w:t>
      </w:r>
      <w:proofErr w:type="gramStart"/>
      <w:r w:rsidRPr="008649BE">
        <w:rPr>
          <w:rFonts w:ascii="Times New Roman" w:eastAsia="Times New Roman" w:hAnsi="Times New Roman" w:cs="Times New Roman"/>
          <w:sz w:val="24"/>
          <w:szCs w:val="24"/>
        </w:rPr>
        <w:t>ии АО</w:t>
      </w:r>
      <w:proofErr w:type="gramEnd"/>
      <w:r w:rsidRPr="008649BE">
        <w:rPr>
          <w:rFonts w:ascii="Times New Roman" w:eastAsia="Times New Roman" w:hAnsi="Times New Roman" w:cs="Times New Roman"/>
          <w:sz w:val="24"/>
          <w:szCs w:val="24"/>
        </w:rPr>
        <w:t xml:space="preserve"> «Птицефабрика Челябинская»</w:t>
      </w:r>
      <w:r>
        <w:rPr>
          <w:rFonts w:ascii="Times New Roman" w:eastAsia="Times New Roman" w:hAnsi="Times New Roman" w:cs="Times New Roman"/>
          <w:sz w:val="24"/>
          <w:szCs w:val="24"/>
        </w:rPr>
        <w:t>. Размеры проектируемых зданий 18*96м.</w:t>
      </w:r>
    </w:p>
    <w:p w:rsidR="008649BE" w:rsidRDefault="008649BE" w:rsidP="002D35DB">
      <w:pPr>
        <w:pStyle w:val="a3"/>
        <w:ind w:left="-284"/>
      </w:pPr>
      <w:r>
        <w:t>Срок подачи коммерческих предложений до 6.12.2024г.</w:t>
      </w:r>
    </w:p>
    <w:p w:rsidR="002D35DB" w:rsidRPr="002D35DB" w:rsidRDefault="002D35DB" w:rsidP="002D35DB">
      <w:pPr>
        <w:rPr>
          <w:rFonts w:ascii="Times New Roman" w:hAnsi="Times New Roman" w:cs="Times New Roman"/>
        </w:rPr>
      </w:pP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Контакты по тендеру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Петр Бородин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Главный строитель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АО «Птицефабрика Челябинская»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тел.: +7 351 255 94 06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вн.: 31-06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</w:p>
    <w:sectPr w:rsidR="002F51BE" w:rsidRPr="002D35DB" w:rsidSect="00AC3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1BE"/>
    <w:rsid w:val="00107AA0"/>
    <w:rsid w:val="00254D21"/>
    <w:rsid w:val="002D35DB"/>
    <w:rsid w:val="002F51BE"/>
    <w:rsid w:val="003178DD"/>
    <w:rsid w:val="00433485"/>
    <w:rsid w:val="004378B7"/>
    <w:rsid w:val="0082374C"/>
    <w:rsid w:val="008649BE"/>
    <w:rsid w:val="0088530D"/>
    <w:rsid w:val="00A06947"/>
    <w:rsid w:val="00A72939"/>
    <w:rsid w:val="00A938BD"/>
    <w:rsid w:val="00AC32F5"/>
    <w:rsid w:val="00B62FBA"/>
    <w:rsid w:val="00BB210B"/>
    <w:rsid w:val="00C20CB3"/>
    <w:rsid w:val="00E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5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D35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</dc:creator>
  <cp:lastModifiedBy>Бородин</cp:lastModifiedBy>
  <cp:revision>2</cp:revision>
  <dcterms:created xsi:type="dcterms:W3CDTF">2024-12-04T07:41:00Z</dcterms:created>
  <dcterms:modified xsi:type="dcterms:W3CDTF">2024-12-04T07:41:00Z</dcterms:modified>
</cp:coreProperties>
</file>